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AF7" w:rsidRDefault="00EC1AF7" w:rsidP="004329BB">
      <w:pPr>
        <w:pStyle w:val="Heading4"/>
        <w:jc w:val="center"/>
        <w:rPr>
          <w:b/>
        </w:rPr>
      </w:pPr>
    </w:p>
    <w:p w:rsidR="00EC1AF7" w:rsidRPr="00201A36" w:rsidRDefault="00EC1AF7" w:rsidP="004329BB">
      <w:pPr>
        <w:pStyle w:val="Heading4"/>
        <w:jc w:val="center"/>
      </w:pPr>
      <w:r w:rsidRPr="00201A3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3.85pt" o:ole="" fillcolor="window">
            <v:imagedata r:id="rId5" o:title=""/>
          </v:shape>
          <o:OLEObject Type="Embed" ProgID="Paint.Picture" ShapeID="_x0000_i1025" DrawAspect="Content" ObjectID="_1633776270" r:id="rId6"/>
        </w:object>
      </w:r>
    </w:p>
    <w:p w:rsidR="00EC1AF7" w:rsidRPr="00201A36" w:rsidRDefault="00EC1AF7" w:rsidP="004329BB">
      <w:pPr>
        <w:pStyle w:val="Heading2"/>
        <w:rPr>
          <w:sz w:val="28"/>
          <w:szCs w:val="28"/>
        </w:rPr>
      </w:pPr>
      <w:r w:rsidRPr="00201A36">
        <w:rPr>
          <w:sz w:val="28"/>
          <w:szCs w:val="28"/>
        </w:rPr>
        <w:t>УКРАЇНА</w:t>
      </w:r>
    </w:p>
    <w:p w:rsidR="00EC1AF7" w:rsidRPr="00201A36" w:rsidRDefault="00EC1AF7" w:rsidP="004329BB">
      <w:pPr>
        <w:pStyle w:val="Heading3"/>
        <w:rPr>
          <w:b/>
          <w:sz w:val="28"/>
          <w:szCs w:val="28"/>
        </w:rPr>
      </w:pPr>
      <w:r w:rsidRPr="00201A36">
        <w:rPr>
          <w:b/>
          <w:sz w:val="28"/>
          <w:szCs w:val="28"/>
        </w:rPr>
        <w:t>Пологівська районна рада</w:t>
      </w:r>
    </w:p>
    <w:p w:rsidR="00EC1AF7" w:rsidRPr="00201A36" w:rsidRDefault="00EC1AF7" w:rsidP="004329B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Запорізької області</w:t>
      </w:r>
    </w:p>
    <w:p w:rsidR="00EC1AF7" w:rsidRPr="00201A36" w:rsidRDefault="00EC1AF7" w:rsidP="004329BB">
      <w:pPr>
        <w:jc w:val="center"/>
        <w:rPr>
          <w:b/>
          <w:i/>
          <w:sz w:val="28"/>
          <w:szCs w:val="28"/>
        </w:rPr>
      </w:pPr>
      <w:r w:rsidRPr="00201A36">
        <w:rPr>
          <w:b/>
          <w:i/>
          <w:sz w:val="28"/>
          <w:szCs w:val="28"/>
        </w:rPr>
        <w:t>сьомого скликання</w:t>
      </w:r>
    </w:p>
    <w:p w:rsidR="00EC1AF7" w:rsidRPr="00201A36" w:rsidRDefault="00EC1AF7" w:rsidP="004329B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третя </w:t>
      </w:r>
      <w:r w:rsidRPr="001B3866">
        <w:rPr>
          <w:b/>
          <w:i/>
          <w:sz w:val="28"/>
          <w:szCs w:val="28"/>
        </w:rPr>
        <w:t>позачергова</w:t>
      </w:r>
      <w:r w:rsidRPr="00201A36">
        <w:rPr>
          <w:b/>
          <w:i/>
          <w:sz w:val="28"/>
          <w:szCs w:val="28"/>
        </w:rPr>
        <w:t xml:space="preserve"> сесія</w:t>
      </w:r>
    </w:p>
    <w:p w:rsidR="00EC1AF7" w:rsidRPr="00201A36" w:rsidRDefault="00EC1AF7" w:rsidP="004329BB">
      <w:pPr>
        <w:jc w:val="center"/>
        <w:rPr>
          <w:b/>
          <w:i/>
          <w:sz w:val="28"/>
        </w:rPr>
      </w:pPr>
    </w:p>
    <w:p w:rsidR="00EC1AF7" w:rsidRPr="00201A36" w:rsidRDefault="00EC1AF7" w:rsidP="004329BB">
      <w:pPr>
        <w:jc w:val="center"/>
        <w:rPr>
          <w:b/>
          <w:i/>
          <w:sz w:val="28"/>
        </w:rPr>
      </w:pPr>
      <w:r w:rsidRPr="00201A36">
        <w:rPr>
          <w:b/>
          <w:i/>
          <w:sz w:val="28"/>
        </w:rPr>
        <w:t>Р і ш е н н я</w:t>
      </w:r>
    </w:p>
    <w:p w:rsidR="00EC1AF7" w:rsidRPr="00201A36" w:rsidRDefault="00EC1AF7" w:rsidP="004329BB">
      <w:pPr>
        <w:jc w:val="center"/>
        <w:rPr>
          <w:b/>
          <w:i/>
          <w:sz w:val="28"/>
        </w:rPr>
      </w:pPr>
    </w:p>
    <w:p w:rsidR="00EC1AF7" w:rsidRPr="00CB02B8" w:rsidRDefault="00EC1AF7" w:rsidP="00D354CD">
      <w:pPr>
        <w:rPr>
          <w:sz w:val="28"/>
          <w:u w:val="single"/>
        </w:rPr>
      </w:pPr>
      <w:r w:rsidRPr="00CB02B8">
        <w:rPr>
          <w:sz w:val="28"/>
        </w:rPr>
        <w:t>25 жовтня 2019 року</w:t>
      </w:r>
      <w:r w:rsidRPr="00CB02B8">
        <w:rPr>
          <w:b/>
          <w:sz w:val="28"/>
        </w:rPr>
        <w:t xml:space="preserve"> </w:t>
      </w:r>
      <w:r w:rsidRPr="00CB02B8">
        <w:rPr>
          <w:sz w:val="28"/>
        </w:rPr>
        <w:t xml:space="preserve">                                                                                  </w:t>
      </w:r>
      <w:r>
        <w:rPr>
          <w:sz w:val="28"/>
        </w:rPr>
        <w:t xml:space="preserve">     </w:t>
      </w:r>
      <w:r w:rsidRPr="00CB02B8">
        <w:rPr>
          <w:sz w:val="28"/>
        </w:rPr>
        <w:t xml:space="preserve"> №</w:t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6</w:t>
      </w:r>
    </w:p>
    <w:p w:rsidR="00EC1AF7" w:rsidRDefault="00EC1AF7" w:rsidP="004329BB">
      <w:pPr>
        <w:jc w:val="both"/>
      </w:pPr>
    </w:p>
    <w:p w:rsidR="00EC1AF7" w:rsidRDefault="00EC1AF7" w:rsidP="00D354CD">
      <w:pPr>
        <w:spacing w:line="240" w:lineRule="exact"/>
        <w:jc w:val="both"/>
        <w:rPr>
          <w:sz w:val="28"/>
          <w:szCs w:val="28"/>
        </w:rPr>
      </w:pPr>
      <w:r w:rsidRPr="00E24F47">
        <w:rPr>
          <w:sz w:val="28"/>
          <w:szCs w:val="28"/>
        </w:rPr>
        <w:t>Про списання майна об’єктів спільної власності територіальних громад сіл та міста Пологівсь</w:t>
      </w:r>
      <w:r>
        <w:rPr>
          <w:sz w:val="28"/>
          <w:szCs w:val="28"/>
        </w:rPr>
        <w:t>кого району Запорізької області</w:t>
      </w:r>
    </w:p>
    <w:p w:rsidR="00EC1AF7" w:rsidRDefault="00EC1AF7" w:rsidP="004329BB">
      <w:pPr>
        <w:jc w:val="both"/>
        <w:rPr>
          <w:sz w:val="28"/>
          <w:szCs w:val="28"/>
        </w:rPr>
      </w:pPr>
    </w:p>
    <w:p w:rsidR="00EC1AF7" w:rsidRDefault="00EC1AF7" w:rsidP="004329BB">
      <w:pPr>
        <w:jc w:val="both"/>
        <w:rPr>
          <w:sz w:val="28"/>
          <w:szCs w:val="28"/>
        </w:rPr>
      </w:pPr>
    </w:p>
    <w:p w:rsidR="00EC1AF7" w:rsidRDefault="00EC1AF7" w:rsidP="004329BB">
      <w:pPr>
        <w:ind w:firstLine="708"/>
        <w:jc w:val="both"/>
        <w:rPr>
          <w:sz w:val="28"/>
          <w:szCs w:val="28"/>
        </w:rPr>
      </w:pPr>
      <w:r w:rsidRPr="004329BB">
        <w:rPr>
          <w:sz w:val="28"/>
          <w:szCs w:val="28"/>
        </w:rPr>
        <w:t>Розглянувши клопотання суб’єктів спільної власності</w:t>
      </w:r>
      <w:r>
        <w:rPr>
          <w:sz w:val="28"/>
          <w:szCs w:val="28"/>
        </w:rPr>
        <w:t>,</w:t>
      </w:r>
      <w:r w:rsidRPr="004329BB">
        <w:rPr>
          <w:sz w:val="28"/>
          <w:szCs w:val="28"/>
        </w:rPr>
        <w:t xml:space="preserve"> відповідно до ст.</w:t>
      </w:r>
      <w:r>
        <w:rPr>
          <w:sz w:val="28"/>
          <w:szCs w:val="28"/>
        </w:rPr>
        <w:t xml:space="preserve"> 43</w:t>
      </w:r>
      <w:r w:rsidRPr="004329BB">
        <w:rPr>
          <w:sz w:val="28"/>
          <w:szCs w:val="28"/>
        </w:rPr>
        <w:t xml:space="preserve">, 60 Закону України «Про місцеве самоврядування в Україні», Пологівська районна рада Запорізької області вирішила: </w:t>
      </w:r>
    </w:p>
    <w:p w:rsidR="00EC1AF7" w:rsidRPr="004329BB" w:rsidRDefault="00EC1AF7" w:rsidP="004329BB">
      <w:pPr>
        <w:ind w:firstLine="708"/>
        <w:jc w:val="both"/>
        <w:rPr>
          <w:sz w:val="28"/>
          <w:szCs w:val="28"/>
        </w:rPr>
      </w:pPr>
    </w:p>
    <w:p w:rsidR="00EC1AF7" w:rsidRDefault="00EC1AF7" w:rsidP="007A482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329BB">
        <w:rPr>
          <w:sz w:val="28"/>
          <w:szCs w:val="28"/>
        </w:rPr>
        <w:t>Дозволити комунальній установі «Територіальний центр соціального обслуговування (надання соціальних послуг)» Пологівської районної ради Запорізької області</w:t>
      </w:r>
      <w:r>
        <w:rPr>
          <w:sz w:val="28"/>
          <w:szCs w:val="28"/>
        </w:rPr>
        <w:t xml:space="preserve"> списати автомобіль «Волга», модель ГАЗ-31105, сірого кольору,  реєстраційний номер АР 7621 ВХ,</w:t>
      </w:r>
      <w:r w:rsidRPr="003A0D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2004 </w:t>
      </w:r>
      <w:r w:rsidRPr="00A066A1">
        <w:rPr>
          <w:sz w:val="28"/>
          <w:szCs w:val="28"/>
        </w:rPr>
        <w:t xml:space="preserve"> року випуску, технічний стан якого</w:t>
      </w:r>
      <w:r>
        <w:rPr>
          <w:sz w:val="28"/>
          <w:szCs w:val="28"/>
        </w:rPr>
        <w:t xml:space="preserve"> </w:t>
      </w:r>
      <w:r w:rsidRPr="00A066A1">
        <w:rPr>
          <w:sz w:val="28"/>
          <w:szCs w:val="28"/>
        </w:rPr>
        <w:t>- незадовільний, подальшій експлуатації не підлягає</w:t>
      </w:r>
      <w:r>
        <w:rPr>
          <w:sz w:val="28"/>
          <w:szCs w:val="28"/>
        </w:rPr>
        <w:t>.</w:t>
      </w:r>
    </w:p>
    <w:p w:rsidR="00EC1AF7" w:rsidRDefault="00EC1AF7" w:rsidP="00E157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Дозволити комунальному підприємству «Центральна районна аптека № 39» Пологівської районної ради списати гараж з оглядовою ямою, що знаходиться за адресою: м. Пологи, вул. Степова, 4.</w:t>
      </w:r>
    </w:p>
    <w:p w:rsidR="00EC1AF7" w:rsidRDefault="00EC1AF7" w:rsidP="004329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Керівникам установ здійснити списання відповідно до діючого законодавства.</w:t>
      </w:r>
    </w:p>
    <w:p w:rsidR="00EC1AF7" w:rsidRDefault="00EC1AF7" w:rsidP="004329BB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65AD4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</w:t>
      </w:r>
      <w:r>
        <w:rPr>
          <w:color w:val="000000"/>
          <w:sz w:val="28"/>
          <w:szCs w:val="28"/>
        </w:rPr>
        <w:t>ласності територіальних громад.</w:t>
      </w:r>
    </w:p>
    <w:p w:rsidR="00EC1AF7" w:rsidRDefault="00EC1AF7" w:rsidP="004329BB">
      <w:pPr>
        <w:ind w:firstLine="708"/>
        <w:jc w:val="both"/>
        <w:rPr>
          <w:color w:val="000000"/>
          <w:sz w:val="28"/>
          <w:szCs w:val="28"/>
        </w:rPr>
      </w:pPr>
    </w:p>
    <w:p w:rsidR="00EC1AF7" w:rsidRDefault="00EC1AF7" w:rsidP="004329BB">
      <w:pPr>
        <w:ind w:firstLine="708"/>
        <w:jc w:val="both"/>
        <w:rPr>
          <w:color w:val="000000"/>
          <w:sz w:val="28"/>
          <w:szCs w:val="28"/>
        </w:rPr>
      </w:pPr>
    </w:p>
    <w:p w:rsidR="00EC1AF7" w:rsidRDefault="00EC1AF7" w:rsidP="004329BB">
      <w:pPr>
        <w:ind w:firstLine="708"/>
        <w:jc w:val="both"/>
        <w:rPr>
          <w:color w:val="000000"/>
          <w:sz w:val="28"/>
          <w:szCs w:val="28"/>
        </w:rPr>
      </w:pPr>
    </w:p>
    <w:p w:rsidR="00EC1AF7" w:rsidRDefault="00EC1AF7" w:rsidP="00D354CD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І.О.Шевченко</w:t>
      </w:r>
    </w:p>
    <w:p w:rsidR="00EC1AF7" w:rsidRPr="00365AD4" w:rsidRDefault="00EC1AF7" w:rsidP="006E3B6C">
      <w:pPr>
        <w:jc w:val="both"/>
        <w:rPr>
          <w:sz w:val="28"/>
          <w:szCs w:val="28"/>
        </w:rPr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6E3B6C">
      <w:pPr>
        <w:jc w:val="both"/>
      </w:pPr>
    </w:p>
    <w:p w:rsidR="00EC1AF7" w:rsidRDefault="00EC1AF7" w:rsidP="009574F2">
      <w:pPr>
        <w:ind w:firstLine="708"/>
        <w:jc w:val="center"/>
        <w:rPr>
          <w:b/>
          <w:sz w:val="28"/>
          <w:szCs w:val="28"/>
        </w:rPr>
      </w:pPr>
    </w:p>
    <w:sectPr w:rsidR="00EC1AF7" w:rsidSect="006E3B6C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62446"/>
    <w:multiLevelType w:val="hybridMultilevel"/>
    <w:tmpl w:val="1F2404F4"/>
    <w:lvl w:ilvl="0" w:tplc="F9CCBD2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9BB"/>
    <w:rsid w:val="00067F56"/>
    <w:rsid w:val="00094EFF"/>
    <w:rsid w:val="00161324"/>
    <w:rsid w:val="001767EC"/>
    <w:rsid w:val="00177F10"/>
    <w:rsid w:val="001B3866"/>
    <w:rsid w:val="00201A36"/>
    <w:rsid w:val="003066E2"/>
    <w:rsid w:val="00365AD4"/>
    <w:rsid w:val="00380C98"/>
    <w:rsid w:val="003A0DB7"/>
    <w:rsid w:val="003B2C45"/>
    <w:rsid w:val="004329BB"/>
    <w:rsid w:val="00443908"/>
    <w:rsid w:val="00472EAF"/>
    <w:rsid w:val="004A63CE"/>
    <w:rsid w:val="00527268"/>
    <w:rsid w:val="00662D97"/>
    <w:rsid w:val="006D3B57"/>
    <w:rsid w:val="006E3B6C"/>
    <w:rsid w:val="0078133B"/>
    <w:rsid w:val="007A4820"/>
    <w:rsid w:val="007D6F6F"/>
    <w:rsid w:val="00895380"/>
    <w:rsid w:val="008A2B88"/>
    <w:rsid w:val="009574F2"/>
    <w:rsid w:val="00A066A1"/>
    <w:rsid w:val="00C35BD9"/>
    <w:rsid w:val="00CB02B8"/>
    <w:rsid w:val="00D354CD"/>
    <w:rsid w:val="00DE71B9"/>
    <w:rsid w:val="00E1573C"/>
    <w:rsid w:val="00E24F47"/>
    <w:rsid w:val="00E44DB2"/>
    <w:rsid w:val="00E75F9E"/>
    <w:rsid w:val="00E874B1"/>
    <w:rsid w:val="00EC1AF7"/>
    <w:rsid w:val="00F64D97"/>
    <w:rsid w:val="00F86A7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9B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29BB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29BB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329BB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329B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329BB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329BB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329BB"/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29BB"/>
    <w:rPr>
      <w:rFonts w:ascii="Times New Roman" w:hAnsi="Times New Roman" w:cs="Times New Roman"/>
      <w:sz w:val="20"/>
      <w:szCs w:val="20"/>
      <w:lang w:val="uk-UA" w:eastAsia="ru-RU"/>
    </w:rPr>
  </w:style>
  <w:style w:type="paragraph" w:styleId="ListParagraph">
    <w:name w:val="List Paragraph"/>
    <w:basedOn w:val="Normal"/>
    <w:uiPriority w:val="99"/>
    <w:qFormat/>
    <w:rsid w:val="004329B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094E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4EFF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1</Pages>
  <Words>918</Words>
  <Characters>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10</cp:revision>
  <cp:lastPrinted>2019-10-28T11:58:00Z</cp:lastPrinted>
  <dcterms:created xsi:type="dcterms:W3CDTF">2019-10-18T12:17:00Z</dcterms:created>
  <dcterms:modified xsi:type="dcterms:W3CDTF">2019-10-28T11:58:00Z</dcterms:modified>
</cp:coreProperties>
</file>